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248D1" w14:textId="77777777" w:rsidR="0048363C" w:rsidRPr="0048363C" w:rsidRDefault="0048363C" w:rsidP="0048363C">
      <w:pPr>
        <w:rPr>
          <w:sz w:val="56"/>
          <w:szCs w:val="56"/>
        </w:rPr>
      </w:pPr>
      <w:r w:rsidRPr="0048363C">
        <w:rPr>
          <w:sz w:val="56"/>
          <w:szCs w:val="56"/>
        </w:rPr>
        <w:t xml:space="preserve">Disponible en: </w:t>
      </w:r>
      <w:r w:rsidRPr="0048363C">
        <w:rPr>
          <w:sz w:val="56"/>
          <w:szCs w:val="56"/>
        </w:rPr>
        <w:t>https://liminar.cesmeca.mx/index.php/r1/article/view/909/1464</w:t>
      </w:r>
    </w:p>
    <w:p w14:paraId="56FB489D" w14:textId="32404B00" w:rsidR="00927356" w:rsidRDefault="00927356"/>
    <w:sectPr w:rsidR="009273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3C"/>
    <w:rsid w:val="0048363C"/>
    <w:rsid w:val="0092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9D89C"/>
  <w15:chartTrackingRefBased/>
  <w15:docId w15:val="{00AD0D13-1B67-40C4-A37E-57F025EE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66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Ibáñez</dc:creator>
  <cp:keywords/>
  <dc:description/>
  <cp:lastModifiedBy>Carlos Ibáñez</cp:lastModifiedBy>
  <cp:revision>1</cp:revision>
  <dcterms:created xsi:type="dcterms:W3CDTF">2022-08-15T15:47:00Z</dcterms:created>
  <dcterms:modified xsi:type="dcterms:W3CDTF">2022-08-15T15:48:00Z</dcterms:modified>
</cp:coreProperties>
</file>